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A3" w:rsidRPr="00B21AA3" w:rsidRDefault="00B21AA3" w:rsidP="00B21A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B21AA3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Образовательное агентство «Репетитор Кубани»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(далее – Репетитор Кубани) расположенный на доменном имени </w:t>
      </w: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http://repetitor-kubani.ru/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http://repetitor-kubani.ru/ (а также его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субдоменов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его программ и его продуктов.</w:t>
      </w:r>
      <w:proofErr w:type="gramEnd"/>
    </w:p>
    <w:p w:rsidR="00B21AA3" w:rsidRPr="00B21AA3" w:rsidRDefault="00B21AA3" w:rsidP="00B21A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B21AA3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1.1</w:t>
      </w:r>
      <w:proofErr w:type="gramStart"/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В</w:t>
      </w:r>
      <w:proofErr w:type="gramEnd"/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настоящей Политике конфиденциальности используются следующие термины: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1.1.1.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</w:t>
      </w: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Администрация сайта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(далее – Администрация) – уполномоченные сотрудники на управление сайтом </w:t>
      </w: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Образовательное агентство «Репетитор Кубани»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1.1.3.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согласия субъекта персональных данных или наличия иного законного основания.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1.1.5. «Сайт </w:t>
      </w: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Образовательное агентство «Репетитор Кубани»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 - это совокупность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связанных</w:t>
      </w:r>
      <w:proofErr w:type="gram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между собой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веб-страниц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размещенных в сети Интернет по уникальному адресу (URL): </w:t>
      </w: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http://repetitor-kubani.ru/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а также его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1.1.6. «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Субдомены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- это страницы или совокупность страниц, расположенные на доменах третьего уровня, принадлежащие сайту Образовательное агентство «Репетитор Кубани», а также другие временные страницы, внизу который указана контактная информация Администрации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1.1.5. «Пользователь сайта </w:t>
      </w: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Образовательное агентство «Репетитор Кубани»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» (далее Пользователь) – лицо, имеющее доступ к сайту </w:t>
      </w: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Образовательное агентство «Репетитор Кубани»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посредством сети Интернет и использующее информацию, материалы и продукты сайта </w:t>
      </w: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Образовательное агентство «Репетитор Кубани»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1.1.7. «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 — небольшой фрагмент данных, отправленный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веб-сервером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хранимый на компьютере пользователя, который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веб-клиент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веб-браузер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каждый раз пересылает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веб-серверу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HTTP-запросе при попытке открыть страницу соответствующего сайта.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1.1.8. «IP-адрес» — уникальный сетевой адрес узла в компьютерной сети, через который Пользователь получает доступ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proofErr w:type="gram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Репетитор</w:t>
      </w:r>
      <w:proofErr w:type="gram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Кубани.</w:t>
      </w:r>
    </w:p>
    <w:p w:rsidR="00B21AA3" w:rsidRPr="00B21AA3" w:rsidRDefault="00B21AA3" w:rsidP="00B21A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21AA3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2.1. Использование сайта Образовательное агентство «Репетитор Кубани»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Образовательное агентство «Репетитор Кубани» 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2.3. Настоящая Политика конфиденциальности применяется к сайту Образовательное агентство «Репетитор Кубани». Репетитор Кубани не контролирует и не несет ответственность за сайты третьих лиц, на которые Пользователь может перейти по ссылкам, доступным на сайте Образовательное агентство «Репетитор Кубани».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B21AA3" w:rsidRPr="00B21AA3" w:rsidRDefault="00B21AA3" w:rsidP="00B21A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21AA3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Образовательное агентство «Репетитор Кубани» или при подписке на информационную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e-mail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рассылку.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3.2.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Образовательное агентство «Репетитор Кубани» и включают в себя следующую информацию: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3.2.3. адрес электронной почты (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e-mail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3.2.5. фотографию (при необходимости)</w:t>
      </w:r>
      <w:proofErr w:type="gramEnd"/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3.3. Репетитор Кубани защищает Данные, которые автоматически передаются при посещении страниц: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IP адрес;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информация о браузере 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время доступа;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реферер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может повлечь невозможность доступа к частям сайта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,</w:t>
      </w:r>
      <w:proofErr w:type="gram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требующим авторизации.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3.3.2. Репетитор Кубани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B21AA3" w:rsidRPr="00B21AA3" w:rsidRDefault="00B21AA3" w:rsidP="00B21A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21AA3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Образовательное агентство «Репетитор Кубани» для его дальнейшей авторизации.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Образовательное агентство «Репетитор Кубани».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Образовательное агентство «Репетитор Кубани», обработки запросов и заявок от Пользователя.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Образовательное агентство «Репетитор Кубани», если Пользователь дал согласие на создание учетной записи.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Образовательное агентство «Репетитор Кубани».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Образовательное агентство «Репетитор Кубани».</w:t>
      </w:r>
    </w:p>
    <w:p w:rsidR="00B21AA3" w:rsidRPr="00B21AA3" w:rsidRDefault="00B21AA3" w:rsidP="00B21A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21AA3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lastRenderedPageBreak/>
        <w:t>5. Способы и сроки обработки персональной информации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21AA3" w:rsidRPr="00B21AA3" w:rsidRDefault="00B21AA3" w:rsidP="00B21A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21AA3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6.1. Пользователь вправе: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Образовательное агентство «Репетитор Кубани», и давать согласие на их обработку.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указаному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E-mail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адресу.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6.2. Администрация обязана: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21AA3" w:rsidRPr="00B21AA3" w:rsidRDefault="00B21AA3" w:rsidP="00B21A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21AA3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предусмотренных п.п. 5.2. и 7.2. настоящей Политики Конфиденциальности.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</w:t>
      </w:r>
      <w:proofErr w:type="gram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</w:t>
      </w:r>
      <w:proofErr w:type="gram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ограничиваясь: файлы с данными, тексты и т. д.), к которой он может иметь доступ как к части сайта Образовательное агентство «Репетитор Кубани», несет лицо, предоставившее такую информацию.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Образовательное агентство «Репетитор Кубани»,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Образовательное агентство «Репетитор Кубани». </w:t>
      </w: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Образовательное агентство «Репетитор Кубани») допускается их распространение при условии, что будет дана ссылка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proofErr w:type="gram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Репетитор</w:t>
      </w:r>
      <w:proofErr w:type="gram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Кубани.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Образовательное агентство «Репетитор Кубани» или передаваемых через него.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Образовательное агентство «Репетитор Кубани», включая,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</w:t>
      </w:r>
      <w:proofErr w:type="gram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B21AA3" w:rsidRPr="00B21AA3" w:rsidRDefault="00B21AA3" w:rsidP="00B21A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21AA3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</w:t>
      </w:r>
      <w:proofErr w:type="gram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Краснодар.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B21AA3" w:rsidRPr="00B21AA3" w:rsidRDefault="00B21AA3" w:rsidP="00B21A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21AA3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9.2. Новая Политика конфиденциальности вступает в силу с момента ее размещения на сайте Образовательное агентство «Репетитор Кубани», если иное не предусмотрено новой редакцией Политики конфиденциальности.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repetitor-kubani@mail.ru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http://http://repetitor-kubani.ru//politika.html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Обновлено: 22 Ноября 2017 года</w:t>
      </w:r>
    </w:p>
    <w:p w:rsidR="00B21AA3" w:rsidRPr="00B21AA3" w:rsidRDefault="00B21AA3" w:rsidP="00B21AA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г. Краснодар, ИП </w:t>
      </w:r>
      <w:proofErr w:type="spellStart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Гечбая</w:t>
      </w:r>
      <w:proofErr w:type="spellEnd"/>
      <w:r w:rsidRPr="00B21A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Елена Юрьевна, ОГРНИП 309233625000021</w:t>
      </w:r>
    </w:p>
    <w:p w:rsidR="0067691B" w:rsidRDefault="0067691B"/>
    <w:sectPr w:rsidR="0067691B" w:rsidSect="0067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1AA3"/>
    <w:rsid w:val="00172CC2"/>
    <w:rsid w:val="003B51EB"/>
    <w:rsid w:val="0067691B"/>
    <w:rsid w:val="00B21AA3"/>
    <w:rsid w:val="00D51A0D"/>
    <w:rsid w:val="00DC1E49"/>
    <w:rsid w:val="00F14965"/>
    <w:rsid w:val="00F6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B"/>
  </w:style>
  <w:style w:type="paragraph" w:styleId="1">
    <w:name w:val="heading 1"/>
    <w:basedOn w:val="a"/>
    <w:link w:val="10"/>
    <w:uiPriority w:val="9"/>
    <w:qFormat/>
    <w:rsid w:val="00B2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1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2174</Words>
  <Characters>12397</Characters>
  <Application>Microsoft Office Word</Application>
  <DocSecurity>0</DocSecurity>
  <Lines>103</Lines>
  <Paragraphs>29</Paragraphs>
  <ScaleCrop>false</ScaleCrop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2017-11-22T08:46:00Z</dcterms:created>
  <dcterms:modified xsi:type="dcterms:W3CDTF">2017-11-22T08:47:00Z</dcterms:modified>
</cp:coreProperties>
</file>